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536AEC">
        <w:rPr>
          <w:rFonts w:ascii="ＭＳ 明朝" w:hAnsi="ＭＳ 明朝" w:hint="eastAsia"/>
          <w:sz w:val="32"/>
          <w:szCs w:val="32"/>
        </w:rPr>
        <w:t>４</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9C6350" w:rsidRPr="009C6350">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rsidR="00EA56A7" w:rsidRPr="00FD68F9" w:rsidRDefault="00EA56A7" w:rsidP="006E72DD">
      <w:pPr>
        <w:snapToGrid w:val="0"/>
        <w:spacing w:line="460" w:lineRule="exact"/>
        <w:ind w:firstLineChars="175" w:firstLine="390"/>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r w:rsidR="003E0DEB" w:rsidRPr="00FD68F9">
        <w:rPr>
          <w:rFonts w:ascii="ＭＳ 明朝" w:hAnsi="ＭＳ 明朝" w:hint="eastAsia"/>
          <w:sz w:val="24"/>
        </w:rPr>
        <w:t>出身県</w:t>
      </w:r>
      <w:r w:rsidR="003E0DEB" w:rsidRPr="00877851">
        <w:rPr>
          <w:rFonts w:ascii="ＭＳ 明朝" w:hAnsi="ＭＳ 明朝" w:hint="eastAsia"/>
          <w:sz w:val="24"/>
        </w:rPr>
        <w:t xml:space="preserve">　</w:t>
      </w:r>
      <w:r w:rsidR="003E0DEB"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FD68F9">
        <w:rPr>
          <w:rFonts w:ascii="ＭＳ 明朝" w:hAnsi="ＭＳ 明朝" w:hint="eastAsia"/>
          <w:sz w:val="24"/>
          <w:u w:val="single"/>
        </w:rPr>
        <w:t xml:space="preserve">　</w:t>
      </w:r>
    </w:p>
    <w:p w:rsidR="00EA56A7" w:rsidRPr="00FD68F9" w:rsidRDefault="00AB02C5" w:rsidP="006E72DD">
      <w:pPr>
        <w:snapToGrid w:val="0"/>
        <w:spacing w:line="460" w:lineRule="exact"/>
        <w:ind w:firstLineChars="175" w:firstLine="39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E-mail</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6859B3" w:rsidRDefault="00EA56A7" w:rsidP="006E72DD">
      <w:pPr>
        <w:snapToGrid w:val="0"/>
        <w:spacing w:line="46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Pr="00FD68F9">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r w:rsidR="00FD62AA" w:rsidRPr="00FD68F9">
        <w:rPr>
          <w:rFonts w:ascii="ＭＳ 明朝" w:hAnsi="ＭＳ 明朝" w:hint="eastAsia"/>
          <w:sz w:val="24"/>
        </w:rPr>
        <w:t xml:space="preserve">　</w:t>
      </w:r>
    </w:p>
    <w:p w:rsidR="009F1828" w:rsidRPr="00D670FE" w:rsidRDefault="00A6047A" w:rsidP="00D670FE">
      <w:pPr>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Pr="00A015B3" w:rsidRDefault="00FB5355" w:rsidP="00A015B3">
      <w:pPr>
        <w:spacing w:line="0" w:lineRule="atLeast"/>
        <w:ind w:firstLineChars="100" w:firstLine="103"/>
        <w:rPr>
          <w:rFonts w:ascii="ＭＳ 明朝" w:hAnsi="ＭＳ 明朝"/>
          <w:sz w:val="12"/>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7B520C">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E72DD">
        <w:trPr>
          <w:trHeight w:val="297"/>
        </w:trPr>
        <w:tc>
          <w:tcPr>
            <w:tcW w:w="401" w:type="dxa"/>
            <w:shd w:val="clear" w:color="auto" w:fill="auto"/>
            <w:noWrap/>
            <w:vAlign w:val="center"/>
          </w:tcPr>
          <w:p w:rsidR="00F13737" w:rsidRPr="00EC420E" w:rsidRDefault="0061505A"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6E72DD">
        <w:trPr>
          <w:trHeight w:val="464"/>
        </w:trPr>
        <w:tc>
          <w:tcPr>
            <w:tcW w:w="401" w:type="dxa"/>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left w:val="single" w:sz="8" w:space="0" w:color="auto"/>
            </w:tcBorders>
            <w:shd w:val="clear" w:color="auto" w:fill="auto"/>
            <w:vAlign w:val="center"/>
          </w:tcPr>
          <w:p w:rsidR="00F13737" w:rsidRPr="00EC420E" w:rsidRDefault="00F13737" w:rsidP="007B520C">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6E72DD">
        <w:trPr>
          <w:trHeight w:val="297"/>
        </w:trPr>
        <w:tc>
          <w:tcPr>
            <w:tcW w:w="401" w:type="dxa"/>
            <w:tcBorders>
              <w:bottom w:val="single" w:sz="8" w:space="0" w:color="auto"/>
            </w:tcBorders>
            <w:shd w:val="clear" w:color="auto" w:fill="auto"/>
            <w:noWrap/>
            <w:vAlign w:val="center"/>
          </w:tcPr>
          <w:p w:rsidR="00F13737" w:rsidRPr="00EC420E" w:rsidRDefault="0061505A"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bottom w:val="single" w:sz="8" w:space="0" w:color="auto"/>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left w:val="single" w:sz="8" w:space="0" w:color="auto"/>
            </w:tcBorders>
            <w:shd w:val="clear" w:color="auto" w:fill="auto"/>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A4721B" w:rsidRDefault="00240493" w:rsidP="006E72DD">
      <w:pPr>
        <w:ind w:left="548" w:hangingChars="300" w:hanging="548"/>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A4721B" w:rsidRPr="00EC420E">
        <w:rPr>
          <w:rFonts w:asciiTheme="minorEastAsia" w:eastAsiaTheme="minorEastAsia" w:hAnsiTheme="minorEastAsia" w:hint="eastAsia"/>
          <w:szCs w:val="21"/>
        </w:rPr>
        <w:t>※</w:t>
      </w:r>
      <w:r w:rsidR="008455C2" w:rsidRPr="00981941">
        <w:rPr>
          <w:rFonts w:asciiTheme="minorEastAsia" w:eastAsiaTheme="minorEastAsia" w:hAnsiTheme="minorEastAsia" w:hint="eastAsia"/>
          <w:szCs w:val="21"/>
          <w:u w:val="single"/>
        </w:rPr>
        <w:t>クレジットカード</w:t>
      </w:r>
      <w:r w:rsidR="00A4721B" w:rsidRPr="00981941">
        <w:rPr>
          <w:rFonts w:asciiTheme="minorEastAsia" w:eastAsiaTheme="minorEastAsia" w:hAnsiTheme="minorEastAsia" w:hint="eastAsia"/>
          <w:szCs w:val="21"/>
          <w:u w:val="single"/>
        </w:rPr>
        <w:t>払い</w:t>
      </w:r>
      <w:r w:rsidR="00A4721B" w:rsidRPr="00EC420E">
        <w:rPr>
          <w:rFonts w:asciiTheme="minorEastAsia" w:eastAsiaTheme="minorEastAsia" w:hAnsiTheme="minorEastAsia" w:hint="eastAsia"/>
          <w:szCs w:val="21"/>
        </w:rPr>
        <w:t>は、この寄附</w:t>
      </w:r>
      <w:r w:rsidR="00A4721B">
        <w:rPr>
          <w:rFonts w:asciiTheme="minorEastAsia" w:eastAsiaTheme="minorEastAsia" w:hAnsiTheme="minorEastAsia" w:hint="eastAsia"/>
          <w:szCs w:val="21"/>
        </w:rPr>
        <w:t>申出書を使用せず、ふるさと納税</w:t>
      </w:r>
      <w:r w:rsidR="008455C2">
        <w:rPr>
          <w:rFonts w:asciiTheme="minorEastAsia" w:eastAsiaTheme="minorEastAsia" w:hAnsiTheme="minorEastAsia" w:hint="eastAsia"/>
          <w:szCs w:val="21"/>
        </w:rPr>
        <w:t>サイト</w:t>
      </w:r>
      <w:r w:rsidR="00A4721B" w:rsidRPr="00981941">
        <w:rPr>
          <w:rFonts w:asciiTheme="minorEastAsia" w:eastAsiaTheme="minorEastAsia" w:hAnsiTheme="minorEastAsia" w:hint="eastAsia"/>
          <w:szCs w:val="21"/>
          <w:u w:val="single"/>
        </w:rPr>
        <w:t>「ふるさと</w:t>
      </w:r>
      <w:r w:rsidR="008455C2" w:rsidRPr="00981941">
        <w:rPr>
          <w:rFonts w:asciiTheme="minorEastAsia" w:eastAsiaTheme="minorEastAsia" w:hAnsiTheme="minorEastAsia" w:hint="eastAsia"/>
          <w:szCs w:val="21"/>
          <w:u w:val="single"/>
        </w:rPr>
        <w:t>チョイス</w:t>
      </w:r>
      <w:r w:rsidR="00A4721B" w:rsidRPr="00981941">
        <w:rPr>
          <w:rFonts w:asciiTheme="minorEastAsia" w:eastAsiaTheme="minorEastAsia" w:hAnsiTheme="minorEastAsia" w:hint="eastAsia"/>
          <w:szCs w:val="21"/>
          <w:u w:val="single"/>
        </w:rPr>
        <w:t>」</w:t>
      </w:r>
      <w:r w:rsidR="0013785E" w:rsidRPr="00981941">
        <w:rPr>
          <w:rFonts w:asciiTheme="minorEastAsia" w:eastAsiaTheme="minorEastAsia" w:hAnsiTheme="minorEastAsia" w:hint="eastAsia"/>
          <w:szCs w:val="21"/>
          <w:u w:val="single"/>
        </w:rPr>
        <w:t>または</w:t>
      </w:r>
      <w:r w:rsidR="008455C2" w:rsidRPr="00981941">
        <w:rPr>
          <w:rFonts w:asciiTheme="minorEastAsia" w:eastAsiaTheme="minorEastAsia" w:hAnsiTheme="minorEastAsia" w:hint="eastAsia"/>
          <w:szCs w:val="21"/>
          <w:u w:val="single"/>
        </w:rPr>
        <w:t>「楽天ふるさと納税」</w:t>
      </w:r>
      <w:r w:rsidR="00A4721B">
        <w:rPr>
          <w:rFonts w:asciiTheme="minorEastAsia" w:eastAsiaTheme="minorEastAsia" w:hAnsiTheme="minorEastAsia" w:hint="eastAsia"/>
          <w:szCs w:val="21"/>
        </w:rPr>
        <w:t>から</w:t>
      </w:r>
      <w:r w:rsidR="00A4721B" w:rsidRPr="00EC420E">
        <w:rPr>
          <w:rFonts w:asciiTheme="minorEastAsia" w:eastAsiaTheme="minorEastAsia" w:hAnsiTheme="minorEastAsia" w:hint="eastAsia"/>
          <w:szCs w:val="21"/>
        </w:rPr>
        <w:t>お申し込みください。</w:t>
      </w:r>
    </w:p>
    <w:p w:rsidR="00240493" w:rsidRPr="00C16C34" w:rsidRDefault="00240493" w:rsidP="00A4721B">
      <w:pPr>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BF6B43" w:rsidRPr="00A015B3" w:rsidRDefault="00BF6B43" w:rsidP="00A015B3">
      <w:pPr>
        <w:spacing w:line="0" w:lineRule="atLeast"/>
        <w:rPr>
          <w:rFonts w:ascii="ＭＳ ゴシック" w:eastAsia="ＭＳ ゴシック" w:hAnsi="ＭＳ ゴシック"/>
          <w:sz w:val="12"/>
        </w:rPr>
      </w:pPr>
    </w:p>
    <w:p w:rsidR="0013785E" w:rsidRDefault="002159B1" w:rsidP="005A497C">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BF6B43" w:rsidRDefault="00B170E8" w:rsidP="006E72DD">
      <w:pPr>
        <w:spacing w:line="320" w:lineRule="exact"/>
        <w:ind w:firstLineChars="100" w:firstLine="223"/>
        <w:rPr>
          <w:rFonts w:asciiTheme="minorEastAsia" w:eastAsiaTheme="minorEastAsia" w:hAnsiTheme="minorEastAsia"/>
          <w:sz w:val="24"/>
        </w:rPr>
      </w:pPr>
      <w:r>
        <w:rPr>
          <w:rFonts w:ascii="ＭＳ Ｐゴシック" w:eastAsia="ＭＳ Ｐゴシック" w:hAnsi="ＭＳ Ｐゴシック" w:cs="ＭＳ Ｐゴシック"/>
          <w:noProof/>
          <w:kern w:val="0"/>
          <w:sz w:val="24"/>
        </w:rPr>
        <mc:AlternateContent>
          <mc:Choice Requires="wps">
            <w:drawing>
              <wp:anchor distT="45720" distB="45720" distL="114300" distR="114300" simplePos="0" relativeHeight="251666432" behindDoc="0" locked="0" layoutInCell="1" allowOverlap="1">
                <wp:simplePos x="0" y="0"/>
                <wp:positionH relativeFrom="column">
                  <wp:posOffset>4788535</wp:posOffset>
                </wp:positionH>
                <wp:positionV relativeFrom="paragraph">
                  <wp:posOffset>2152015</wp:posOffset>
                </wp:positionV>
                <wp:extent cx="1066800" cy="266700"/>
                <wp:effectExtent l="0" t="0" r="0" b="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6700"/>
                        </a:xfrm>
                        <a:prstGeom prst="rect">
                          <a:avLst/>
                        </a:prstGeom>
                        <a:noFill/>
                        <a:ln w="9525">
                          <a:noFill/>
                          <a:miter lim="800000"/>
                          <a:headEnd/>
                          <a:tailEnd/>
                        </a:ln>
                      </wps:spPr>
                      <wps:txbx>
                        <w:txbxContent>
                          <w:p w:rsidR="00B170E8" w:rsidRDefault="00B170E8" w:rsidP="00B170E8">
                            <w:r>
                              <w:rPr>
                                <w:rFonts w:hint="eastAsia"/>
                              </w:rPr>
                              <w:t>県立歴史博物館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77.05pt;margin-top:169.45pt;width:84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" filled="f" stroked="f">
                <v:textbox>
                  <w:txbxContent>
                    <w:p w:rsidR="00B170E8" w:rsidRDefault="00B170E8" w:rsidP="00B170E8">
                      <w:r>
                        <w:rPr>
                          <w:rFonts w:hint="eastAsia"/>
                        </w:rPr>
                        <w:t>県立歴史博物館</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52CD8880" wp14:editId="6F167263">
                <wp:simplePos x="0" y="0"/>
                <wp:positionH relativeFrom="column">
                  <wp:posOffset>3638550</wp:posOffset>
                </wp:positionH>
                <wp:positionV relativeFrom="paragraph">
                  <wp:posOffset>2134870</wp:posOffset>
                </wp:positionV>
                <wp:extent cx="133350" cy="123825"/>
                <wp:effectExtent l="0" t="0" r="19050" b="28575"/>
                <wp:wrapNone/>
                <wp:docPr id="3" name="楕円 3"/>
                <wp:cNvGraphicFramePr/>
                <a:graphic xmlns:a="http://schemas.openxmlformats.org/drawingml/2006/main">
                  <a:graphicData uri="http://schemas.microsoft.com/office/word/2010/wordprocessingShape">
                    <wps:wsp>
                      <wps:cNvSpPr/>
                      <wps:spPr>
                        <a:xfrm>
                          <a:off x="0" y="0"/>
                          <a:ext cx="133350"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71E9E" id="楕円 3" o:spid="_x0000_s1026" style="position:absolute;left:0;text-align:left;margin-left:286.5pt;margin-top:168.1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" filled="f" strokecolor="black [3213]" strokeweight="1pt"/>
            </w:pict>
          </mc:Fallback>
        </mc:AlternateContent>
      </w:r>
      <w:bookmarkStart w:id="1" w:name="_GoBack"/>
      <w:r w:rsidR="00847706" w:rsidRPr="00847706">
        <w:rPr>
          <w:rFonts w:hint="eastAsia"/>
          <w:noProof/>
        </w:rPr>
        <w:drawing>
          <wp:anchor distT="0" distB="0" distL="114300" distR="114300" simplePos="0" relativeHeight="251662336" behindDoc="0" locked="0" layoutInCell="1" allowOverlap="1">
            <wp:simplePos x="0" y="0"/>
            <wp:positionH relativeFrom="column">
              <wp:posOffset>73660</wp:posOffset>
            </wp:positionH>
            <wp:positionV relativeFrom="paragraph">
              <wp:posOffset>227965</wp:posOffset>
            </wp:positionV>
            <wp:extent cx="6750050" cy="3177550"/>
            <wp:effectExtent l="0" t="0" r="0" b="381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0" cy="3177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473BF3">
        <w:rPr>
          <w:rFonts w:asciiTheme="minorEastAsia" w:eastAsiaTheme="minorEastAsia" w:hAnsiTheme="minorEastAsia" w:hint="eastAsia"/>
          <w:sz w:val="24"/>
        </w:rPr>
        <w:t>ご指定の活用事業に「○」印を</w:t>
      </w:r>
      <w:r w:rsidR="00473BF3" w:rsidRPr="00473BF3">
        <w:rPr>
          <w:rFonts w:asciiTheme="minorEastAsia" w:eastAsiaTheme="minorEastAsia" w:hAnsiTheme="minorEastAsia" w:hint="eastAsia"/>
          <w:sz w:val="24"/>
          <w:u w:val="single"/>
        </w:rPr>
        <w:t>１つのみ</w:t>
      </w:r>
      <w:r w:rsidR="00473BF3">
        <w:rPr>
          <w:rFonts w:asciiTheme="minorEastAsia" w:eastAsiaTheme="minorEastAsia" w:hAnsiTheme="minorEastAsia" w:hint="eastAsia"/>
          <w:sz w:val="24"/>
        </w:rPr>
        <w:t>記載してください。</w:t>
      </w:r>
      <w:r w:rsidR="000A6E36">
        <w:rPr>
          <w:rFonts w:asciiTheme="minorEastAsia" w:eastAsiaTheme="minorEastAsia" w:hAnsiTheme="minorEastAsia" w:hint="eastAsia"/>
          <w:sz w:val="24"/>
        </w:rPr>
        <w:t>(</w:t>
      </w:r>
      <w:r w:rsidR="00B06A76">
        <w:rPr>
          <w:rFonts w:asciiTheme="minorEastAsia" w:eastAsiaTheme="minorEastAsia" w:hAnsiTheme="minorEastAsia" w:hint="eastAsia"/>
          <w:sz w:val="24"/>
        </w:rPr>
        <w:t>20,22</w:t>
      </w:r>
      <w:r w:rsidR="001F7409" w:rsidRPr="004A6BF4">
        <w:rPr>
          <w:rFonts w:asciiTheme="minorEastAsia" w:eastAsiaTheme="minorEastAsia" w:hAnsiTheme="minorEastAsia" w:hint="eastAsia"/>
          <w:sz w:val="24"/>
        </w:rPr>
        <w:t>は</w:t>
      </w:r>
      <w:r w:rsidR="00DC6B2C" w:rsidRPr="004A6BF4">
        <w:rPr>
          <w:rFonts w:asciiTheme="minorEastAsia" w:eastAsiaTheme="minorEastAsia" w:hAnsiTheme="minorEastAsia" w:hint="eastAsia"/>
          <w:sz w:val="24"/>
        </w:rPr>
        <w:t>校名</w:t>
      </w:r>
      <w:r w:rsidR="001F7409" w:rsidRPr="004A6BF4">
        <w:rPr>
          <w:rFonts w:asciiTheme="minorEastAsia" w:eastAsiaTheme="minorEastAsia" w:hAnsiTheme="minorEastAsia" w:hint="eastAsia"/>
          <w:sz w:val="24"/>
        </w:rPr>
        <w:t>又は</w:t>
      </w:r>
      <w:r w:rsidR="00DC6B2C" w:rsidRPr="004A6BF4">
        <w:rPr>
          <w:rFonts w:asciiTheme="minorEastAsia" w:eastAsiaTheme="minorEastAsia" w:hAnsiTheme="minorEastAsia" w:hint="eastAsia"/>
          <w:sz w:val="24"/>
        </w:rPr>
        <w:t>施設名</w:t>
      </w:r>
      <w:r w:rsidR="001F7409" w:rsidRPr="004A6BF4">
        <w:rPr>
          <w:rFonts w:asciiTheme="minorEastAsia" w:eastAsiaTheme="minorEastAsia" w:hAnsiTheme="minorEastAsia" w:hint="eastAsia"/>
          <w:sz w:val="24"/>
        </w:rPr>
        <w:t>もご指定ください。)</w:t>
      </w:r>
    </w:p>
    <w:p w:rsidR="00847706" w:rsidRDefault="00847706" w:rsidP="006E72DD">
      <w:pPr>
        <w:spacing w:line="240" w:lineRule="exact"/>
        <w:ind w:leftChars="100" w:left="193" w:firstLineChars="50" w:firstLine="96"/>
        <w:rPr>
          <w:rFonts w:asciiTheme="minorEastAsia" w:eastAsiaTheme="minorEastAsia" w:hAnsiTheme="minorEastAsia"/>
          <w:szCs w:val="21"/>
        </w:rPr>
      </w:pPr>
    </w:p>
    <w:p w:rsidR="00A34D47" w:rsidRDefault="00BC728B" w:rsidP="006E72DD">
      <w:pPr>
        <w:spacing w:line="240" w:lineRule="exact"/>
        <w:ind w:leftChars="100" w:left="193" w:firstLineChars="50" w:firstLine="96"/>
        <w:rPr>
          <w:rFonts w:asciiTheme="minorEastAsia" w:eastAsiaTheme="minorEastAsia" w:hAnsiTheme="minorEastAsia"/>
          <w:szCs w:val="21"/>
        </w:rPr>
      </w:pPr>
      <w:r w:rsidRPr="0013785E">
        <w:rPr>
          <w:rFonts w:asciiTheme="minorEastAsia" w:eastAsiaTheme="minorEastAsia" w:hAnsiTheme="minorEastAsia" w:hint="eastAsia"/>
          <w:szCs w:val="21"/>
        </w:rPr>
        <w:t>※</w:t>
      </w:r>
      <w:r w:rsidR="001D7970">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w:t>
      </w:r>
      <w:r w:rsidR="007535A4">
        <w:rPr>
          <w:rFonts w:asciiTheme="minorEastAsia" w:eastAsiaTheme="minorEastAsia" w:hAnsiTheme="minorEastAsia" w:hint="eastAsia"/>
          <w:szCs w:val="21"/>
        </w:rPr>
        <w:t>ウクライナ緊急支援ﾌﾟﾛｼﾞｪｸﾄ」へご寄附の方は、ふるさとチョイス、楽天ふるさと納税サイトをご利用ください。</w:t>
      </w:r>
    </w:p>
    <w:p w:rsidR="00583F74" w:rsidRPr="006E72DD" w:rsidRDefault="00583F74" w:rsidP="006E72DD">
      <w:pPr>
        <w:spacing w:line="240" w:lineRule="exact"/>
        <w:ind w:leftChars="100" w:left="193" w:firstLineChars="50" w:firstLine="96"/>
        <w:rPr>
          <w:rFonts w:asciiTheme="minorEastAsia" w:eastAsiaTheme="minorEastAsia" w:hAnsiTheme="minorEastAsia"/>
          <w:szCs w:val="21"/>
        </w:rPr>
      </w:pPr>
    </w:p>
    <w:p w:rsidR="00DF16BB" w:rsidRPr="006E72DD" w:rsidRDefault="00BC728B" w:rsidP="006E72DD">
      <w:pPr>
        <w:spacing w:line="240" w:lineRule="exact"/>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E72DD">
      <w:pPr>
        <w:spacing w:line="24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E72DD">
      <w:pPr>
        <w:spacing w:line="24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DF5CF5"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C55AA7">
        <w:rPr>
          <w:rFonts w:asciiTheme="minorEastAsia" w:eastAsiaTheme="minorEastAsia" w:hAnsiTheme="minorEastAsia" w:hint="eastAsia"/>
          <w:sz w:val="20"/>
          <w:szCs w:val="20"/>
        </w:rPr>
        <w:t>。</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611F1B" w:rsidP="006E72DD">
      <w:pPr>
        <w:snapToGrid w:val="0"/>
        <w:rPr>
          <w:rFonts w:ascii="ＭＳ ゴシック" w:eastAsia="ＭＳ ゴシック" w:hAnsi="ＭＳ ゴシック"/>
          <w:sz w:val="24"/>
        </w:rPr>
      </w:pPr>
      <w:r w:rsidRPr="006E72DD">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3F5E8E" wp14:editId="261B7462">
                <wp:simplePos x="0" y="0"/>
                <wp:positionH relativeFrom="margin">
                  <wp:align>center</wp:align>
                </wp:positionH>
                <wp:positionV relativeFrom="paragraph">
                  <wp:posOffset>123825</wp:posOffset>
                </wp:positionV>
                <wp:extent cx="819720" cy="25452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19720" cy="254520"/>
                        </a:xfrm>
                        <a:prstGeom prst="rect">
                          <a:avLst/>
                        </a:prstGeom>
                        <a:solidFill>
                          <a:sysClr val="window" lastClr="FFFFFF"/>
                        </a:solidFill>
                        <a:ln w="6350">
                          <a:solidFill>
                            <a:prstClr val="black"/>
                          </a:solidFill>
                        </a:ln>
                        <a:effectLst/>
                      </wps:spPr>
                      <wps:txbx>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F5E8E"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64.55pt;height:2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" fillcolor="window" strokeweight=".5pt">
                <v:textbox inset=",0,,0">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v:textbox>
                <w10:wrap anchorx="margin"/>
              </v:shape>
            </w:pict>
          </mc:Fallback>
        </mc:AlternateContent>
      </w:r>
    </w:p>
    <w:p w:rsidR="00583F74" w:rsidRDefault="00583F74" w:rsidP="006E72DD">
      <w:pPr>
        <w:snapToGrid w:val="0"/>
        <w:rPr>
          <w:rFonts w:ascii="ＭＳ ゴシック" w:eastAsia="ＭＳ ゴシック" w:hAnsi="ＭＳ ゴシック"/>
          <w:sz w:val="24"/>
        </w:rPr>
      </w:pPr>
    </w:p>
    <w:p w:rsidR="00583F74" w:rsidRDefault="00583F74" w:rsidP="006E72DD">
      <w:pPr>
        <w:snapToGrid w:val="0"/>
        <w:rPr>
          <w:rFonts w:ascii="ＭＳ ゴシック" w:eastAsia="ＭＳ ゴシック" w:hAnsi="ＭＳ ゴシック"/>
          <w:sz w:val="24"/>
        </w:rPr>
      </w:pPr>
    </w:p>
    <w:p w:rsidR="00D7160D" w:rsidRDefault="00D7160D" w:rsidP="006E72DD">
      <w:pPr>
        <w:snapToGrid w:val="0"/>
        <w:rPr>
          <w:rFonts w:ascii="ＭＳ ゴシック" w:eastAsia="ＭＳ ゴシック" w:hAnsi="ＭＳ ゴシック"/>
          <w:sz w:val="24"/>
        </w:rPr>
      </w:pPr>
    </w:p>
    <w:p w:rsidR="00AB5A39" w:rsidRDefault="002159B1" w:rsidP="006E72DD">
      <w:pPr>
        <w:snapToGrid w:val="0"/>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rsidR="00583F74" w:rsidRDefault="00583F74" w:rsidP="006E72DD">
      <w:pPr>
        <w:snapToGrid w:val="0"/>
        <w:rPr>
          <w:rFonts w:ascii="ＭＳ ゴシック" w:eastAsia="ＭＳ ゴシック" w:hAnsi="ＭＳ ゴシック"/>
          <w:sz w:val="24"/>
        </w:rPr>
      </w:pPr>
    </w:p>
    <w:p w:rsidR="00F0591E" w:rsidRDefault="00F0591E" w:rsidP="006E72DD">
      <w:pPr>
        <w:snapToGrid w:val="0"/>
        <w:rPr>
          <w:rFonts w:ascii="ＭＳ ゴシック" w:eastAsia="ＭＳ ゴシック" w:hAnsi="ＭＳ ゴシック"/>
          <w:sz w:val="24"/>
        </w:rPr>
      </w:pPr>
    </w:p>
    <w:p w:rsidR="00F0591E" w:rsidRDefault="00213301" w:rsidP="006E72DD">
      <w:pPr>
        <w:adjustRightInd w:val="0"/>
        <w:snapToGrid w:val="0"/>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w:t>
      </w:r>
      <w:r w:rsidRPr="00F0591E">
        <w:rPr>
          <w:rFonts w:asciiTheme="majorEastAsia" w:eastAsiaTheme="majorEastAsia" w:hAnsiTheme="majorEastAsia" w:hint="eastAsia"/>
          <w:sz w:val="24"/>
          <w:u w:val="single"/>
          <w:bdr w:val="single" w:sz="4" w:space="0" w:color="auto"/>
        </w:rPr>
        <w:t>県外</w:t>
      </w:r>
      <w:r w:rsidRPr="00144D73">
        <w:rPr>
          <w:rFonts w:asciiTheme="majorEastAsia" w:eastAsiaTheme="majorEastAsia" w:hAnsiTheme="majorEastAsia" w:hint="eastAsia"/>
          <w:sz w:val="24"/>
          <w:u w:val="single"/>
        </w:rPr>
        <w:t>にお住まいの</w:t>
      </w:r>
      <w:r w:rsidRPr="00310A49">
        <w:rPr>
          <w:rFonts w:asciiTheme="majorEastAsia" w:eastAsiaTheme="majorEastAsia" w:hAnsiTheme="majorEastAsia" w:hint="eastAsia"/>
          <w:sz w:val="24"/>
          <w:u w:val="single"/>
        </w:rPr>
        <w:t>個人</w:t>
      </w:r>
      <w:r w:rsidR="00981941">
        <w:rPr>
          <w:rFonts w:asciiTheme="majorEastAsia" w:eastAsiaTheme="majorEastAsia" w:hAnsiTheme="majorEastAsia" w:hint="eastAsia"/>
          <w:sz w:val="24"/>
          <w:u w:val="single"/>
        </w:rPr>
        <w:t>の方には、寄附額に応じて</w:t>
      </w:r>
      <w:r>
        <w:rPr>
          <w:rFonts w:asciiTheme="majorEastAsia" w:eastAsiaTheme="majorEastAsia" w:hAnsiTheme="majorEastAsia" w:hint="eastAsia"/>
          <w:sz w:val="24"/>
        </w:rPr>
        <w:t>、</w:t>
      </w:r>
      <w:r w:rsidR="006D04E4">
        <w:rPr>
          <w:rFonts w:asciiTheme="majorEastAsia" w:eastAsiaTheme="majorEastAsia" w:hAnsiTheme="majorEastAsia" w:hint="eastAsia"/>
          <w:sz w:val="24"/>
        </w:rPr>
        <w:t>以下の兵庫ゆかりの品</w:t>
      </w:r>
      <w:r w:rsidR="006D04E4" w:rsidRPr="006D04E4">
        <w:rPr>
          <w:rFonts w:asciiTheme="majorEastAsia" w:eastAsiaTheme="majorEastAsia" w:hAnsiTheme="majorEastAsia" w:hint="eastAsia"/>
          <w:sz w:val="24"/>
        </w:rPr>
        <w:t>を贈呈いたします</w:t>
      </w:r>
      <w:r w:rsidR="00F0591E">
        <w:rPr>
          <w:rFonts w:asciiTheme="majorEastAsia" w:eastAsiaTheme="majorEastAsia" w:hAnsiTheme="majorEastAsia" w:hint="eastAsia"/>
          <w:sz w:val="24"/>
        </w:rPr>
        <w:t>。</w:t>
      </w:r>
    </w:p>
    <w:p w:rsidR="00F0591E" w:rsidRDefault="00F0591E" w:rsidP="00F0591E">
      <w:pPr>
        <w:adjustRightInd w:val="0"/>
        <w:snapToGrid w:val="0"/>
        <w:ind w:leftChars="100" w:left="193" w:firstLineChars="100" w:firstLine="223"/>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213301" w:rsidRDefault="00F0591E" w:rsidP="00F0591E">
      <w:pPr>
        <w:wordWrap w:val="0"/>
        <w:adjustRightInd w:val="0"/>
        <w:snapToGrid w:val="0"/>
        <w:ind w:leftChars="100" w:left="193" w:firstLineChars="100" w:firstLine="223"/>
        <w:jc w:val="right"/>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w:t>
      </w:r>
      <w:r w:rsidR="00981941" w:rsidRPr="00144D73">
        <w:rPr>
          <w:rFonts w:asciiTheme="majorEastAsia" w:eastAsiaTheme="majorEastAsia" w:hAnsiTheme="majorEastAsia" w:hint="eastAsia"/>
          <w:sz w:val="24"/>
          <w:u w:val="single"/>
        </w:rPr>
        <w:t>県内在住の方は対象外です</w:t>
      </w:r>
      <w:r w:rsidR="00981941">
        <w:rPr>
          <w:rFonts w:asciiTheme="majorEastAsia" w:eastAsiaTheme="majorEastAsia" w:hAnsiTheme="majorEastAsia" w:hint="eastAsia"/>
          <w:sz w:val="24"/>
          <w:u w:val="single"/>
        </w:rPr>
        <w:t>。</w:t>
      </w:r>
      <w:r w:rsidRPr="00F0591E">
        <w:rPr>
          <w:rFonts w:asciiTheme="majorEastAsia" w:eastAsiaTheme="majorEastAsia" w:hAnsiTheme="majorEastAsia" w:hint="eastAsia"/>
          <w:sz w:val="24"/>
        </w:rPr>
        <w:t xml:space="preserve">　　　　</w:t>
      </w:r>
    </w:p>
    <w:p w:rsidR="0096612A" w:rsidRDefault="0096612A" w:rsidP="006E72DD">
      <w:pPr>
        <w:adjustRightInd w:val="0"/>
        <w:snapToGrid w:val="0"/>
        <w:ind w:left="223" w:hangingChars="100" w:hanging="223"/>
        <w:rPr>
          <w:rFonts w:asciiTheme="majorEastAsia" w:eastAsiaTheme="majorEastAsia" w:hAnsiTheme="majorEastAsia"/>
          <w:sz w:val="24"/>
        </w:rPr>
      </w:pPr>
    </w:p>
    <w:tbl>
      <w:tblPr>
        <w:tblStyle w:val="ab"/>
        <w:tblW w:w="0" w:type="auto"/>
        <w:tblInd w:w="421" w:type="dxa"/>
        <w:tblLook w:val="04A0" w:firstRow="1" w:lastRow="0" w:firstColumn="1" w:lastColumn="0" w:noHBand="0" w:noVBand="1"/>
      </w:tblPr>
      <w:tblGrid>
        <w:gridCol w:w="6378"/>
        <w:gridCol w:w="1134"/>
        <w:gridCol w:w="2410"/>
      </w:tblGrid>
      <w:tr w:rsidR="00F0591E" w:rsidTr="00F0591E">
        <w:trPr>
          <w:trHeight w:val="459"/>
        </w:trPr>
        <w:tc>
          <w:tcPr>
            <w:tcW w:w="6378" w:type="dxa"/>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tcBorders>
              <w:bottom w:val="double" w:sz="4" w:space="0" w:color="auto"/>
            </w:tcBorders>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tcBorders>
              <w:top w:val="double" w:sz="4" w:space="0" w:color="auto"/>
            </w:tcBorders>
            <w:vAlign w:val="center"/>
          </w:tcPr>
          <w:p w:rsidR="00F0591E" w:rsidRPr="00F0591E" w:rsidRDefault="00F0591E" w:rsidP="00F0591E">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F0591E" w:rsidRDefault="00F0591E" w:rsidP="00F0591E">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981941" w:rsidRPr="00981941" w:rsidRDefault="00981941" w:rsidP="0096612A">
      <w:pPr>
        <w:adjustRightInd w:val="0"/>
        <w:snapToGrid w:val="0"/>
        <w:rPr>
          <w:rFonts w:asciiTheme="majorEastAsia" w:eastAsiaTheme="majorEastAsia" w:hAnsiTheme="majorEastAsia"/>
          <w:sz w:val="24"/>
        </w:rPr>
      </w:pPr>
    </w:p>
    <w:p w:rsidR="00B77186" w:rsidRDefault="00981941" w:rsidP="00611F1B">
      <w:pPr>
        <w:adjustRightInd w:val="0"/>
        <w:snapToGrid w:val="0"/>
        <w:ind w:firstLineChars="100" w:firstLine="223"/>
        <w:rPr>
          <w:rFonts w:asciiTheme="minorEastAsia" w:eastAsiaTheme="minorEastAsia" w:hAnsiTheme="minorEastAsia"/>
          <w:sz w:val="22"/>
        </w:rPr>
      </w:pPr>
      <w:r>
        <w:rPr>
          <w:rFonts w:asciiTheme="minorEastAsia" w:eastAsiaTheme="minorEastAsia" w:hAnsiTheme="minorEastAsia" w:hint="eastAsia"/>
          <w:sz w:val="24"/>
          <w:bdr w:val="single" w:sz="4" w:space="0" w:color="auto"/>
        </w:rPr>
        <w:t>ご</w:t>
      </w:r>
      <w:r w:rsidRPr="00981941">
        <w:rPr>
          <w:rFonts w:asciiTheme="minorEastAsia" w:eastAsiaTheme="minorEastAsia" w:hAnsiTheme="minorEastAsia"/>
          <w:sz w:val="24"/>
          <w:bdr w:val="single" w:sz="4" w:space="0" w:color="auto"/>
        </w:rPr>
        <w:t>注意</w:t>
      </w:r>
      <w:r>
        <w:rPr>
          <w:rFonts w:asciiTheme="minorEastAsia" w:eastAsiaTheme="minorEastAsia" w:hAnsiTheme="minorEastAsia" w:hint="eastAsia"/>
          <w:sz w:val="24"/>
        </w:rPr>
        <w:t>寄附の合計額分を</w:t>
      </w:r>
      <w:r w:rsidR="00B77186" w:rsidRPr="006E72DD">
        <w:rPr>
          <w:rFonts w:asciiTheme="minorEastAsia" w:eastAsiaTheme="minorEastAsia" w:hAnsiTheme="minorEastAsia" w:hint="eastAsia"/>
          <w:sz w:val="24"/>
        </w:rPr>
        <w:t>記入してください</w:t>
      </w:r>
      <w:r>
        <w:rPr>
          <w:rFonts w:asciiTheme="minorEastAsia" w:eastAsiaTheme="minorEastAsia" w:hAnsiTheme="minorEastAsia" w:hint="eastAsia"/>
          <w:sz w:val="24"/>
        </w:rPr>
        <w:t>。</w:t>
      </w:r>
      <w:r w:rsidRPr="00981941">
        <w:rPr>
          <w:rFonts w:asciiTheme="minorEastAsia" w:eastAsiaTheme="minorEastAsia" w:hAnsiTheme="minorEastAsia" w:hint="eastAsia"/>
          <w:sz w:val="22"/>
        </w:rPr>
        <w:t>例：20万円の寄附の場合、5万円×4個　など</w:t>
      </w:r>
    </w:p>
    <w:p w:rsidR="00FD4301" w:rsidRPr="007F75D1" w:rsidRDefault="007F75D1" w:rsidP="007F75D1">
      <w:pPr>
        <w:adjustRightInd w:val="0"/>
        <w:snapToGrid w:val="0"/>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　　　楽天トラベルクーポンをご希望の方は、楽天ふるさと納税サイトからお手続きください。</w:t>
      </w:r>
    </w:p>
    <w:p w:rsidR="0096612A" w:rsidRDefault="0096612A" w:rsidP="00981941">
      <w:pPr>
        <w:adjustRightInd w:val="0"/>
        <w:snapToGrid w:val="0"/>
        <w:ind w:left="193" w:hangingChars="100" w:hanging="193"/>
        <w:rPr>
          <w:rFonts w:asciiTheme="minorEastAsia" w:eastAsiaTheme="minorEastAsia" w:hAnsiTheme="minorEastAsia"/>
          <w:szCs w:val="21"/>
        </w:rPr>
      </w:pPr>
    </w:p>
    <w:p w:rsidR="006D04E4" w:rsidRPr="006E72DD" w:rsidRDefault="00A51CD0" w:rsidP="006E72DD">
      <w:pPr>
        <w:snapToGrid w:val="0"/>
        <w:ind w:firstLineChars="100" w:firstLine="223"/>
        <w:rPr>
          <w:rFonts w:ascii="ＭＳ ゴシック" w:eastAsia="ＭＳ ゴシック" w:hAnsi="ＭＳ ゴシック"/>
          <w:sz w:val="24"/>
        </w:rPr>
      </w:pPr>
      <w:r w:rsidRPr="0096612A">
        <w:rPr>
          <w:rFonts w:ascii="ＭＳ ゴシック" w:eastAsia="ＭＳ ゴシック" w:hAnsi="ＭＳ ゴシック" w:hint="eastAsia"/>
          <w:sz w:val="24"/>
          <w:u w:val="single"/>
        </w:rPr>
        <w:t>返礼品を希望しない場合は右記に</w:t>
      </w:r>
      <w:r w:rsidRPr="0096612A">
        <w:rPr>
          <w:rFonts w:ascii="ＭＳ ゴシック" w:eastAsia="ＭＳ ゴシック" w:hAnsi="ＭＳ ゴシック"/>
          <w:sz w:val="24"/>
          <w:u w:val="single"/>
        </w:rPr>
        <w:t>☑をつけてください</w:t>
      </w:r>
      <w:r w:rsidRPr="006E72DD">
        <w:rPr>
          <w:rFonts w:ascii="ＭＳ ゴシック" w:eastAsia="ＭＳ ゴシック" w:hAnsi="ＭＳ ゴシック" w:hint="eastAsia"/>
          <w:sz w:val="24"/>
        </w:rPr>
        <w:t xml:space="preserve">　</w:t>
      </w:r>
      <w:r w:rsidR="00E460D2">
        <w:rPr>
          <w:rFonts w:ascii="ＭＳ ゴシック" w:eastAsia="ＭＳ ゴシック" w:hAnsi="ＭＳ ゴシック" w:hint="eastAsia"/>
          <w:sz w:val="24"/>
        </w:rPr>
        <w:t xml:space="preserve">　</w:t>
      </w:r>
      <w:r w:rsidRPr="006E72DD">
        <w:rPr>
          <w:rFonts w:ascii="ＭＳ ゴシック" w:eastAsia="ＭＳ ゴシック" w:hAnsi="ＭＳ ゴシック" w:hint="eastAsia"/>
          <w:sz w:val="24"/>
        </w:rPr>
        <w:t>→　□</w:t>
      </w:r>
      <w:r w:rsidRPr="006E72DD">
        <w:rPr>
          <w:rFonts w:ascii="ＭＳ ゴシック" w:eastAsia="ＭＳ ゴシック" w:hAnsi="ＭＳ ゴシック"/>
          <w:sz w:val="24"/>
        </w:rPr>
        <w:t xml:space="preserve"> </w:t>
      </w:r>
      <w:r w:rsidRPr="006E72DD">
        <w:rPr>
          <w:rFonts w:ascii="ＭＳ ゴシック" w:eastAsia="ＭＳ ゴシック" w:hAnsi="ＭＳ ゴシック" w:hint="eastAsia"/>
          <w:sz w:val="24"/>
        </w:rPr>
        <w:t xml:space="preserve">返礼品を希望しない　</w:t>
      </w:r>
    </w:p>
    <w:p w:rsidR="00D1388C" w:rsidRDefault="00D1388C" w:rsidP="006E72DD">
      <w:pPr>
        <w:snapToGrid w:val="0"/>
        <w:rPr>
          <w:rFonts w:asciiTheme="minorEastAsia" w:eastAsiaTheme="minorEastAsia" w:hAnsiTheme="minorEastAsia"/>
          <w:sz w:val="24"/>
        </w:rPr>
      </w:pPr>
    </w:p>
    <w:p w:rsidR="00536AEC" w:rsidRDefault="00536AEC" w:rsidP="006E72DD">
      <w:pPr>
        <w:snapToGrid w:val="0"/>
        <w:rPr>
          <w:rFonts w:asciiTheme="minorEastAsia" w:eastAsiaTheme="minorEastAsia" w:hAnsiTheme="minorEastAsia"/>
          <w:sz w:val="24"/>
        </w:rPr>
      </w:pPr>
    </w:p>
    <w:p w:rsidR="00D1388C" w:rsidRPr="006E72DD" w:rsidRDefault="00D1388C" w:rsidP="006E72DD">
      <w:pPr>
        <w:snapToGrid w:val="0"/>
        <w:ind w:left="223" w:hangingChars="100" w:hanging="223"/>
        <w:rPr>
          <w:rFonts w:asciiTheme="majorEastAsia" w:eastAsiaTheme="majorEastAsia" w:hAnsiTheme="majorEastAsia"/>
          <w:sz w:val="24"/>
        </w:rPr>
      </w:pPr>
      <w:r w:rsidRPr="006E72DD">
        <w:rPr>
          <w:rFonts w:asciiTheme="majorEastAsia" w:eastAsiaTheme="majorEastAsia" w:hAnsiTheme="majorEastAsia" w:hint="eastAsia"/>
          <w:sz w:val="24"/>
        </w:rPr>
        <w:t>６　「３　寄附金の活用事業」以外で、このような事業を応援したい！と思われる事業・取組がありましたらご記入ください。今後の事業選定の参考とさせていただきます。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6E72DD" w:rsidRPr="001E4544" w:rsidTr="00BE6312">
        <w:trPr>
          <w:trHeight w:val="554"/>
        </w:trPr>
        <w:tc>
          <w:tcPr>
            <w:tcW w:w="9880" w:type="dxa"/>
          </w:tcPr>
          <w:p w:rsidR="00D1388C" w:rsidRDefault="00D1388C" w:rsidP="006E72DD">
            <w:pPr>
              <w:snapToGrid w:val="0"/>
              <w:rPr>
                <w:rFonts w:asciiTheme="majorEastAsia" w:eastAsiaTheme="majorEastAsia" w:hAnsiTheme="majorEastAsia"/>
                <w:sz w:val="22"/>
                <w:szCs w:val="22"/>
              </w:rPr>
            </w:pPr>
          </w:p>
          <w:p w:rsidR="00D1388C" w:rsidRDefault="00D1388C" w:rsidP="006E72DD">
            <w:pPr>
              <w:snapToGrid w:val="0"/>
              <w:rPr>
                <w:rFonts w:asciiTheme="majorEastAsia" w:eastAsiaTheme="majorEastAsia" w:hAnsiTheme="majorEastAsia"/>
                <w:sz w:val="22"/>
                <w:szCs w:val="22"/>
              </w:rPr>
            </w:pPr>
          </w:p>
          <w:p w:rsidR="00235CDA" w:rsidRPr="001E4544" w:rsidRDefault="00235CDA" w:rsidP="006E72DD">
            <w:pPr>
              <w:snapToGrid w:val="0"/>
              <w:rPr>
                <w:rFonts w:asciiTheme="majorEastAsia" w:eastAsiaTheme="majorEastAsia" w:hAnsiTheme="majorEastAsia"/>
                <w:sz w:val="22"/>
                <w:szCs w:val="22"/>
              </w:rPr>
            </w:pPr>
          </w:p>
        </w:tc>
      </w:tr>
    </w:tbl>
    <w:p w:rsidR="00D1388C" w:rsidRPr="006E72DD" w:rsidRDefault="00D1388C" w:rsidP="006E72DD">
      <w:pPr>
        <w:snapToGrid w:val="0"/>
        <w:rPr>
          <w:rFonts w:asciiTheme="majorEastAsia" w:eastAsiaTheme="majorEastAsia" w:hAnsiTheme="majorEastAsia"/>
          <w:sz w:val="24"/>
        </w:rPr>
      </w:pPr>
    </w:p>
    <w:p w:rsidR="002159B1" w:rsidRPr="006E72DD" w:rsidRDefault="00D1388C" w:rsidP="006E72DD">
      <w:pPr>
        <w:snapToGrid w:val="0"/>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E82FB3" w:rsidRPr="001E4544" w:rsidRDefault="00E82FB3" w:rsidP="006E72DD">
            <w:pPr>
              <w:snapToGrid w:val="0"/>
              <w:rPr>
                <w:rFonts w:asciiTheme="majorEastAsia" w:eastAsiaTheme="majorEastAsia" w:hAnsiTheme="majorEastAsia"/>
                <w:sz w:val="22"/>
                <w:szCs w:val="22"/>
              </w:rPr>
            </w:pPr>
          </w:p>
        </w:tc>
      </w:tr>
    </w:tbl>
    <w:p w:rsidR="0025318B" w:rsidRPr="00635F0C" w:rsidRDefault="00635F0C" w:rsidP="006E72DD">
      <w:pPr>
        <w:ind w:right="386" w:firstLineChars="200" w:firstLine="386"/>
        <w:jc w:val="right"/>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w:t>
      </w:r>
      <w:r w:rsidRPr="00635F0C">
        <w:rPr>
          <w:rFonts w:asciiTheme="minorEastAsia" w:eastAsiaTheme="minorEastAsia" w:hAnsiTheme="minorEastAsia" w:hint="eastAsia"/>
          <w:szCs w:val="21"/>
        </w:rPr>
        <w:t>。）</w:t>
      </w:r>
    </w:p>
    <w:sectPr w:rsidR="0025318B" w:rsidRPr="00635F0C"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2BEA"/>
    <w:rsid w:val="00066DC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82750"/>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E63F7"/>
    <w:rsid w:val="00611F1B"/>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427A"/>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B02C5"/>
    <w:rsid w:val="00AB5A39"/>
    <w:rsid w:val="00AC104A"/>
    <w:rsid w:val="00AE241A"/>
    <w:rsid w:val="00AF4C66"/>
    <w:rsid w:val="00B06A76"/>
    <w:rsid w:val="00B170E8"/>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670B6"/>
    <w:rsid w:val="00D670FE"/>
    <w:rsid w:val="00D7160D"/>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93975"/>
    <w:rsid w:val="00EA56A7"/>
    <w:rsid w:val="00EA6740"/>
    <w:rsid w:val="00EA78C7"/>
    <w:rsid w:val="00EC3D98"/>
    <w:rsid w:val="00EC420E"/>
    <w:rsid w:val="00EC755B"/>
    <w:rsid w:val="00ED60F2"/>
    <w:rsid w:val="00EE4843"/>
    <w:rsid w:val="00EE76D6"/>
    <w:rsid w:val="00F0591E"/>
    <w:rsid w:val="00F112C9"/>
    <w:rsid w:val="00F13737"/>
    <w:rsid w:val="00F16199"/>
    <w:rsid w:val="00F214B8"/>
    <w:rsid w:val="00F555CA"/>
    <w:rsid w:val="00F75D96"/>
    <w:rsid w:val="00F96A65"/>
    <w:rsid w:val="00FA55DF"/>
    <w:rsid w:val="00FB346E"/>
    <w:rsid w:val="00FB5355"/>
    <w:rsid w:val="00FB6C9E"/>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customStyle="1" w:styleId="UnresolvedMention">
    <w:name w:val="Unresolved Mention"/>
    <w:basedOn w:val="a0"/>
    <w:uiPriority w:val="99"/>
    <w:semiHidden/>
    <w:unhideWhenUsed/>
    <w:rsid w:val="00BC728B"/>
    <w:rPr>
      <w:color w:val="605E5C"/>
      <w:shd w:val="clear" w:color="auto" w:fill="E1DFDD"/>
    </w:rPr>
  </w:style>
  <w:style w:type="character" w:styleId="ad">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7EA8-1774-4838-BC6B-F4A6D635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Pages>
  <Words>1359</Words>
  <Characters>363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原田　裕作</cp:lastModifiedBy>
  <cp:revision>49</cp:revision>
  <cp:lastPrinted>2022-04-12T00:32:00Z</cp:lastPrinted>
  <dcterms:created xsi:type="dcterms:W3CDTF">2020-09-25T00:32:00Z</dcterms:created>
  <dcterms:modified xsi:type="dcterms:W3CDTF">2022-09-05T05:10:00Z</dcterms:modified>
</cp:coreProperties>
</file>